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FE1" w:rsidRPr="00B70B8B" w:rsidRDefault="00DE4FE1" w:rsidP="00DE4FE1">
      <w:pPr>
        <w:jc w:val="center"/>
        <w:rPr>
          <w:b/>
          <w:sz w:val="32"/>
          <w:szCs w:val="32"/>
        </w:rPr>
      </w:pPr>
      <w:r w:rsidRPr="00B70B8B">
        <w:rPr>
          <w:b/>
          <w:sz w:val="32"/>
          <w:szCs w:val="32"/>
        </w:rPr>
        <w:t>Pairs Workshop Essentials</w:t>
      </w:r>
    </w:p>
    <w:p w:rsidR="00DE4FE1" w:rsidRDefault="00DE4FE1" w:rsidP="00DE4FE1">
      <w:pPr>
        <w:spacing w:line="360" w:lineRule="auto"/>
        <w:ind w:right="-180"/>
      </w:pPr>
      <w:r w:rsidRPr="00B70B8B">
        <w:t xml:space="preserve">Logistics - </w:t>
      </w:r>
      <w:r w:rsidRPr="002A6632">
        <w:t>Set up/Seating</w:t>
      </w:r>
      <w:r w:rsidRPr="00B70B8B">
        <w:t>/name tags/grouping/CEU’s/Food/Parking/Technology</w:t>
      </w:r>
    </w:p>
    <w:p w:rsidR="00DE4FE1" w:rsidRPr="00CA00A3" w:rsidRDefault="00DE4FE1" w:rsidP="00DE4FE1">
      <w:r w:rsidRPr="00CA00A3">
        <w:t xml:space="preserve">Goal of the Workshop: To prepare co-teaching pairs in relationship building, collaboration, communication and co-planning; and to assist </w:t>
      </w:r>
      <w:r>
        <w:t xml:space="preserve">pairs in </w:t>
      </w:r>
      <w:r w:rsidRPr="00CA00A3">
        <w:t xml:space="preserve">effectively monitoring student progress and using data to </w:t>
      </w:r>
      <w:r>
        <w:t>implement the</w:t>
      </w:r>
      <w:r w:rsidRPr="00CA00A3">
        <w:t xml:space="preserve"> co-teaching strategies </w:t>
      </w:r>
    </w:p>
    <w:p w:rsidR="00DE4FE1" w:rsidRPr="00B70B8B" w:rsidRDefault="00DE4FE1" w:rsidP="00DE4FE1">
      <w:pPr>
        <w:spacing w:line="360" w:lineRule="auto"/>
        <w:ind w:right="-180"/>
      </w:pPr>
      <w:r w:rsidRPr="00B70B8B">
        <w:t xml:space="preserve">For: </w:t>
      </w:r>
      <w:r>
        <w:t>Co-Teaching Pairs (</w:t>
      </w:r>
      <w:proofErr w:type="spellStart"/>
      <w:r>
        <w:t>GenED</w:t>
      </w:r>
      <w:proofErr w:type="spellEnd"/>
      <w:r>
        <w:t>, SPED, ELL, Title, etc.)</w:t>
      </w:r>
    </w:p>
    <w:p w:rsidR="00DE4FE1" w:rsidRPr="00B70B8B" w:rsidRDefault="00DE4FE1" w:rsidP="00DE4FE1">
      <w:pPr>
        <w:pStyle w:val="ListParagraph"/>
        <w:numPr>
          <w:ilvl w:val="0"/>
          <w:numId w:val="1"/>
        </w:numPr>
        <w:spacing w:after="0"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Relationship Building (</w:t>
      </w:r>
      <w:r w:rsidRPr="00B70B8B">
        <w:rPr>
          <w:rFonts w:ascii="Comic Sans MS" w:hAnsi="Comic Sans MS"/>
          <w:i/>
          <w:sz w:val="24"/>
          <w:szCs w:val="24"/>
        </w:rPr>
        <w:t>Get to know yourself/get to know your partner</w:t>
      </w:r>
      <w:r w:rsidRPr="00B70B8B">
        <w:rPr>
          <w:rFonts w:ascii="Comic Sans MS" w:hAnsi="Comic Sans MS"/>
          <w:sz w:val="24"/>
          <w:szCs w:val="24"/>
        </w:rPr>
        <w:t>)</w:t>
      </w:r>
    </w:p>
    <w:p w:rsidR="00DE4FE1" w:rsidRPr="00B70B8B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proofErr w:type="spellStart"/>
      <w:r w:rsidRPr="00B70B8B">
        <w:rPr>
          <w:rFonts w:ascii="Comic Sans MS" w:hAnsi="Comic Sans MS"/>
          <w:sz w:val="24"/>
          <w:szCs w:val="24"/>
        </w:rPr>
        <w:t>Gregorc</w:t>
      </w:r>
      <w:proofErr w:type="spellEnd"/>
    </w:p>
    <w:p w:rsidR="00DE4FE1" w:rsidRPr="00B70B8B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Colors</w:t>
      </w:r>
    </w:p>
    <w:p w:rsidR="00DE4FE1" w:rsidRPr="00B70B8B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Value C</w:t>
      </w:r>
      <w:r w:rsidRPr="00B70B8B">
        <w:rPr>
          <w:rFonts w:ascii="Comic Sans MS" w:hAnsi="Comic Sans MS"/>
          <w:sz w:val="24"/>
          <w:szCs w:val="24"/>
        </w:rPr>
        <w:t>ards</w:t>
      </w:r>
    </w:p>
    <w:p w:rsidR="00DE4FE1" w:rsidRPr="00B70B8B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 xml:space="preserve">Generational </w:t>
      </w:r>
      <w:r>
        <w:rPr>
          <w:rFonts w:ascii="Comic Sans MS" w:hAnsi="Comic Sans MS"/>
          <w:sz w:val="24"/>
          <w:szCs w:val="24"/>
        </w:rPr>
        <w:t>Information</w:t>
      </w:r>
    </w:p>
    <w:p w:rsidR="00DE4FE1" w:rsidRPr="00B70B8B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Alternatives</w:t>
      </w:r>
    </w:p>
    <w:p w:rsidR="00DE4FE1" w:rsidRDefault="00DE4FE1" w:rsidP="00DE4FE1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Communication</w:t>
      </w:r>
    </w:p>
    <w:p w:rsidR="00DE4FE1" w:rsidRPr="00B70B8B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Slippery Egg</w:t>
      </w:r>
    </w:p>
    <w:p w:rsidR="00DE4FE1" w:rsidRPr="00B70B8B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Communication Cards</w:t>
      </w:r>
    </w:p>
    <w:p w:rsidR="00DE4FE1" w:rsidRPr="003E79F7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Alternatives</w:t>
      </w:r>
    </w:p>
    <w:p w:rsidR="00DE4FE1" w:rsidRDefault="00DE4FE1" w:rsidP="00DE4FE1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 xml:space="preserve">Collaboration </w:t>
      </w:r>
    </w:p>
    <w:p w:rsidR="00DE4FE1" w:rsidRPr="00B70B8B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Collaborative Self-Assessment Survey</w:t>
      </w:r>
    </w:p>
    <w:p w:rsidR="00DE4FE1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Alternatives</w:t>
      </w:r>
    </w:p>
    <w:p w:rsidR="00DE4FE1" w:rsidRDefault="00DE4FE1" w:rsidP="00DE4FE1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Review </w:t>
      </w:r>
      <w:r w:rsidRPr="00B70B8B">
        <w:rPr>
          <w:rFonts w:ascii="Comic Sans MS" w:hAnsi="Comic Sans MS"/>
          <w:sz w:val="24"/>
          <w:szCs w:val="24"/>
        </w:rPr>
        <w:t>Co-Teaching</w:t>
      </w:r>
      <w:r>
        <w:rPr>
          <w:rFonts w:ascii="Comic Sans MS" w:hAnsi="Comic Sans MS"/>
          <w:sz w:val="24"/>
          <w:szCs w:val="24"/>
        </w:rPr>
        <w:t xml:space="preserve"> Strategies</w:t>
      </w:r>
    </w:p>
    <w:p w:rsidR="00DE4FE1" w:rsidRPr="00B70B8B" w:rsidRDefault="00DE4FE1" w:rsidP="00DE4FE1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Co-Planning</w:t>
      </w:r>
    </w:p>
    <w:p w:rsidR="00DE4FE1" w:rsidRPr="00B70B8B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Co-</w:t>
      </w:r>
      <w:r>
        <w:rPr>
          <w:rFonts w:ascii="Comic Sans MS" w:hAnsi="Comic Sans MS"/>
          <w:sz w:val="24"/>
          <w:szCs w:val="24"/>
        </w:rPr>
        <w:t>P</w:t>
      </w:r>
      <w:r w:rsidRPr="00B70B8B">
        <w:rPr>
          <w:rFonts w:ascii="Comic Sans MS" w:hAnsi="Comic Sans MS"/>
          <w:sz w:val="24"/>
          <w:szCs w:val="24"/>
        </w:rPr>
        <w:t xml:space="preserve">lanning </w:t>
      </w:r>
      <w:r>
        <w:rPr>
          <w:rFonts w:ascii="Comic Sans MS" w:hAnsi="Comic Sans MS"/>
          <w:sz w:val="24"/>
          <w:szCs w:val="24"/>
        </w:rPr>
        <w:t>handouts</w:t>
      </w:r>
    </w:p>
    <w:p w:rsidR="00DE4FE1" w:rsidRPr="003E79F7" w:rsidRDefault="00DE4FE1" w:rsidP="00DE4FE1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Planning Time</w:t>
      </w:r>
    </w:p>
    <w:p w:rsidR="0036125F" w:rsidRDefault="004936A4">
      <w:bookmarkStart w:id="0" w:name="_GoBack"/>
      <w:bookmarkEnd w:id="0"/>
    </w:p>
    <w:sectPr w:rsidR="0036125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568" w:rsidRDefault="001D2568" w:rsidP="00DE4FE1">
      <w:pPr>
        <w:spacing w:after="0" w:line="240" w:lineRule="auto"/>
      </w:pPr>
      <w:r>
        <w:separator/>
      </w:r>
    </w:p>
  </w:endnote>
  <w:endnote w:type="continuationSeparator" w:id="0">
    <w:p w:rsidR="001D2568" w:rsidRDefault="001D2568" w:rsidP="00DE4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FE1" w:rsidRPr="00DE4FE1" w:rsidRDefault="00DE4FE1" w:rsidP="00DE4FE1">
    <w:pPr>
      <w:tabs>
        <w:tab w:val="center" w:pos="4680"/>
        <w:tab w:val="right" w:pos="9360"/>
      </w:tabs>
      <w:spacing w:after="0" w:line="240" w:lineRule="auto"/>
      <w:jc w:val="right"/>
      <w:rPr>
        <w:sz w:val="18"/>
        <w:szCs w:val="18"/>
      </w:rPr>
    </w:pPr>
    <w:r w:rsidRPr="00DE4FE1">
      <w:rPr>
        <w:sz w:val="18"/>
        <w:szCs w:val="18"/>
      </w:rPr>
      <w:t>Copyright 201</w:t>
    </w:r>
    <w:r w:rsidR="004936A4">
      <w:rPr>
        <w:sz w:val="18"/>
        <w:szCs w:val="18"/>
      </w:rPr>
      <w:t>8</w:t>
    </w:r>
    <w:r w:rsidRPr="00DE4FE1">
      <w:rPr>
        <w:sz w:val="18"/>
        <w:szCs w:val="18"/>
      </w:rPr>
      <w:t>, TWH Consulting &amp; The Academy for Co-Teaching and Collaboration</w:t>
    </w:r>
  </w:p>
  <w:p w:rsidR="00DE4FE1" w:rsidRDefault="00DE4FE1" w:rsidP="00DE4FE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568" w:rsidRDefault="001D2568" w:rsidP="00DE4FE1">
      <w:pPr>
        <w:spacing w:after="0" w:line="240" w:lineRule="auto"/>
      </w:pPr>
      <w:r>
        <w:separator/>
      </w:r>
    </w:p>
  </w:footnote>
  <w:footnote w:type="continuationSeparator" w:id="0">
    <w:p w:rsidR="001D2568" w:rsidRDefault="001D2568" w:rsidP="00DE4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F1DD3"/>
    <w:multiLevelType w:val="hybridMultilevel"/>
    <w:tmpl w:val="9D80C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FE1"/>
    <w:rsid w:val="001D2568"/>
    <w:rsid w:val="00220EFA"/>
    <w:rsid w:val="004936A4"/>
    <w:rsid w:val="00C14AC1"/>
    <w:rsid w:val="00DE4FE1"/>
    <w:rsid w:val="00F4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FAB1B3-5083-4D04-8300-D98AE6D2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FE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FE1"/>
    <w:pPr>
      <w:ind w:left="720"/>
      <w:contextualSpacing/>
    </w:pPr>
    <w:rPr>
      <w:rFonts w:asciiTheme="minorHAnsi" w:hAnsiTheme="minorHAns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E4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FE1"/>
  </w:style>
  <w:style w:type="paragraph" w:styleId="Footer">
    <w:name w:val="footer"/>
    <w:basedOn w:val="Normal"/>
    <w:link w:val="FooterChar"/>
    <w:uiPriority w:val="99"/>
    <w:unhideWhenUsed/>
    <w:rsid w:val="00DE4F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Heck, Teresa W.</dc:creator>
  <cp:keywords/>
  <dc:description/>
  <cp:lastModifiedBy>Heck, Teresa W.</cp:lastModifiedBy>
  <cp:revision>2</cp:revision>
  <dcterms:created xsi:type="dcterms:W3CDTF">2016-01-31T14:10:00Z</dcterms:created>
  <dcterms:modified xsi:type="dcterms:W3CDTF">2018-05-23T16:47:00Z</dcterms:modified>
</cp:coreProperties>
</file>